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0498"/>
      </w:tblGrid>
      <w:tr w:rsidR="00A60AD2" w14:paraId="14184921" w14:textId="77777777" w:rsidTr="00E26D94">
        <w:trPr>
          <w:trHeight w:val="454"/>
        </w:trPr>
        <w:tc>
          <w:tcPr>
            <w:tcW w:w="10498" w:type="dxa"/>
            <w:shd w:val="clear" w:color="auto" w:fill="D0CECE" w:themeFill="background2" w:themeFillShade="E6"/>
            <w:vAlign w:val="center"/>
          </w:tcPr>
          <w:p w14:paraId="7A4DC1FF" w14:textId="5B7100CB" w:rsidR="00A60AD2" w:rsidRPr="00A60AD2" w:rsidRDefault="00E707D3" w:rsidP="00E707D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Equipamento: Espectrômetro de Ressonância Magnética Nuclear (RMN) </w:t>
            </w:r>
            <w:r w:rsidR="007137F0">
              <w:rPr>
                <w:rFonts w:ascii="Arial" w:hAnsi="Arial" w:cs="Arial"/>
                <w:b/>
              </w:rPr>
              <w:t>de bancada Fourier 80</w:t>
            </w:r>
          </w:p>
        </w:tc>
      </w:tr>
      <w:tr w:rsidR="00390B73" w14:paraId="39E7F551" w14:textId="77777777" w:rsidTr="00254A3D">
        <w:trPr>
          <w:trHeight w:val="454"/>
        </w:trPr>
        <w:tc>
          <w:tcPr>
            <w:tcW w:w="10498" w:type="dxa"/>
            <w:vAlign w:val="center"/>
          </w:tcPr>
          <w:p w14:paraId="02BA2346" w14:textId="2CFEC8F7" w:rsidR="00390B73" w:rsidRPr="00390B73" w:rsidRDefault="00E707D3" w:rsidP="00A60A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Projeto Equipamento Multiusuário (EMU) FAPESP (Processo</w:t>
            </w:r>
            <w:r w:rsidR="007137F0">
              <w:rPr>
                <w:rFonts w:ascii="Arial" w:hAnsi="Arial" w:cs="Arial"/>
                <w:bCs/>
              </w:rPr>
              <w:t xml:space="preserve"> 23/17169-0)</w:t>
            </w:r>
          </w:p>
        </w:tc>
      </w:tr>
    </w:tbl>
    <w:p w14:paraId="4A734B83" w14:textId="77777777" w:rsidR="002F2861" w:rsidRDefault="002F2861" w:rsidP="00146361"/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0498"/>
      </w:tblGrid>
      <w:tr w:rsidR="00E707D3" w14:paraId="3C97288C" w14:textId="77777777" w:rsidTr="0013485D">
        <w:trPr>
          <w:trHeight w:val="454"/>
        </w:trPr>
        <w:tc>
          <w:tcPr>
            <w:tcW w:w="10498" w:type="dxa"/>
            <w:shd w:val="clear" w:color="auto" w:fill="D0CECE" w:themeFill="background2" w:themeFillShade="E6"/>
          </w:tcPr>
          <w:p w14:paraId="4358B150" w14:textId="41B5241A" w:rsidR="00E707D3" w:rsidRPr="00A60AD2" w:rsidRDefault="00E707D3" w:rsidP="00466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do solicitante</w:t>
            </w:r>
          </w:p>
        </w:tc>
      </w:tr>
      <w:tr w:rsidR="00E707D3" w14:paraId="7F67ED76" w14:textId="77777777" w:rsidTr="00E707D3">
        <w:trPr>
          <w:trHeight w:val="454"/>
        </w:trPr>
        <w:tc>
          <w:tcPr>
            <w:tcW w:w="10498" w:type="dxa"/>
          </w:tcPr>
          <w:p w14:paraId="0DFB5E93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Professor/Pesquisador responsável:</w:t>
            </w:r>
          </w:p>
        </w:tc>
      </w:tr>
      <w:tr w:rsidR="00E707D3" w14:paraId="1A7EB851" w14:textId="77777777" w:rsidTr="00E707D3">
        <w:trPr>
          <w:trHeight w:val="454"/>
        </w:trPr>
        <w:tc>
          <w:tcPr>
            <w:tcW w:w="10498" w:type="dxa"/>
          </w:tcPr>
          <w:p w14:paraId="510DD3AF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Instituição:</w:t>
            </w:r>
          </w:p>
        </w:tc>
      </w:tr>
      <w:tr w:rsidR="00E707D3" w14:paraId="4A579729" w14:textId="77777777" w:rsidTr="00E707D3">
        <w:trPr>
          <w:trHeight w:val="454"/>
        </w:trPr>
        <w:tc>
          <w:tcPr>
            <w:tcW w:w="10498" w:type="dxa"/>
          </w:tcPr>
          <w:p w14:paraId="0A71C9CE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E-mail:</w:t>
            </w:r>
          </w:p>
        </w:tc>
      </w:tr>
      <w:tr w:rsidR="00E707D3" w14:paraId="777396E7" w14:textId="77777777" w:rsidTr="00E707D3">
        <w:trPr>
          <w:trHeight w:val="454"/>
        </w:trPr>
        <w:tc>
          <w:tcPr>
            <w:tcW w:w="10498" w:type="dxa"/>
          </w:tcPr>
          <w:p w14:paraId="1D4EE9FF" w14:textId="77777777" w:rsidR="00E707D3" w:rsidRPr="00390B73" w:rsidRDefault="00E707D3" w:rsidP="00A73CF3">
            <w:pPr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Título do Projeto:</w:t>
            </w:r>
          </w:p>
        </w:tc>
      </w:tr>
      <w:tr w:rsidR="00E707D3" w14:paraId="634A8D87" w14:textId="77777777" w:rsidTr="00E707D3">
        <w:trPr>
          <w:trHeight w:val="454"/>
        </w:trPr>
        <w:tc>
          <w:tcPr>
            <w:tcW w:w="10498" w:type="dxa"/>
          </w:tcPr>
          <w:p w14:paraId="28710FC2" w14:textId="77777777" w:rsidR="00E707D3" w:rsidRPr="00390B73" w:rsidRDefault="00E707D3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Se o projeto for financiado ou cadastrado por agência de fomento informar:</w:t>
            </w:r>
          </w:p>
          <w:p w14:paraId="1476586D" w14:textId="77777777" w:rsidR="00E707D3" w:rsidRPr="00390B73" w:rsidRDefault="00E707D3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 xml:space="preserve">      FAPESP             CNPq           Outros:</w:t>
            </w:r>
          </w:p>
          <w:p w14:paraId="5C452287" w14:textId="6EABF0AC" w:rsidR="00E707D3" w:rsidRPr="00390B73" w:rsidRDefault="00E707D3" w:rsidP="009B6DB1">
            <w:pPr>
              <w:spacing w:line="276" w:lineRule="auto"/>
              <w:rPr>
                <w:rFonts w:ascii="Arial" w:hAnsi="Arial" w:cs="Arial"/>
                <w:bCs/>
              </w:rPr>
            </w:pPr>
            <w:r w:rsidRPr="00390B73">
              <w:rPr>
                <w:rFonts w:ascii="Arial" w:hAnsi="Arial" w:cs="Arial"/>
                <w:bCs/>
              </w:rPr>
              <w:t>Nº Processo:</w:t>
            </w:r>
          </w:p>
        </w:tc>
      </w:tr>
    </w:tbl>
    <w:p w14:paraId="292C0B69" w14:textId="77777777" w:rsidR="00BF5DB4" w:rsidRDefault="00BF5DB4" w:rsidP="00146361"/>
    <w:tbl>
      <w:tblPr>
        <w:tblStyle w:val="Tabelacomgrade"/>
        <w:tblW w:w="10498" w:type="dxa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5967"/>
      </w:tblGrid>
      <w:tr w:rsidR="00E707D3" w14:paraId="6C84C834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D0CECE" w:themeFill="background2" w:themeFillShade="E6"/>
            <w:vAlign w:val="center"/>
          </w:tcPr>
          <w:p w14:paraId="4875DBF9" w14:textId="71A8D38A" w:rsidR="00E707D3" w:rsidRPr="00A60AD2" w:rsidRDefault="00E707D3" w:rsidP="00A73C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da</w:t>
            </w:r>
            <w:r w:rsidR="0060186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amostra</w:t>
            </w:r>
            <w:r w:rsidR="0060186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 descrição dos serviços solicitados</w:t>
            </w:r>
          </w:p>
        </w:tc>
      </w:tr>
      <w:tr w:rsidR="00E707D3" w14:paraId="17DDED23" w14:textId="77777777" w:rsidTr="007137F0">
        <w:trPr>
          <w:trHeight w:val="45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01708C" w14:textId="028D05ED" w:rsidR="00E707D3" w:rsidRPr="00715D44" w:rsidRDefault="007137F0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Amostra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81724D" w14:textId="176EF327" w:rsidR="00E707D3" w:rsidRPr="00715D44" w:rsidRDefault="007137F0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Solvente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0AFE11" w14:textId="77777777" w:rsidR="00E707D3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 w:rsidRPr="00715D44">
              <w:rPr>
                <w:rFonts w:ascii="Arial" w:hAnsi="Arial" w:cs="Arial"/>
                <w:bCs/>
              </w:rPr>
              <w:t xml:space="preserve">Qtde. </w:t>
            </w:r>
          </w:p>
          <w:p w14:paraId="54C1A306" w14:textId="240A405D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 w:rsidRPr="00715D44">
              <w:rPr>
                <w:rFonts w:ascii="Arial" w:hAnsi="Arial" w:cs="Arial"/>
                <w:bCs/>
              </w:rPr>
              <w:t>(mg ou m</w:t>
            </w:r>
            <w:r w:rsidR="00B14CB4">
              <w:rPr>
                <w:rFonts w:ascii="Arial" w:hAnsi="Arial" w:cs="Arial"/>
                <w:bCs/>
              </w:rPr>
              <w:t>L</w:t>
            </w:r>
            <w:r w:rsidRPr="00715D4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967" w:type="dxa"/>
            <w:shd w:val="clear" w:color="auto" w:fill="F2F2F2" w:themeFill="background1" w:themeFillShade="F2"/>
            <w:vAlign w:val="center"/>
          </w:tcPr>
          <w:p w14:paraId="3AEF4AC1" w14:textId="331D5BB7" w:rsidR="00A9189A" w:rsidRDefault="00A9189A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Experimentos</w:t>
            </w:r>
          </w:p>
          <w:p w14:paraId="2397F6A5" w14:textId="774DB363" w:rsidR="00E707D3" w:rsidRPr="00715D44" w:rsidRDefault="00E707D3" w:rsidP="00A73CF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1D</w:t>
            </w:r>
            <w:r w:rsidR="00A9189A">
              <w:rPr>
                <w:rFonts w:ascii="Arial" w:hAnsi="Arial" w:cs="Arial"/>
                <w:bCs/>
              </w:rPr>
              <w:t xml:space="preserve"> e 2D</w:t>
            </w:r>
            <w:r w:rsidR="007137F0">
              <w:rPr>
                <w:rFonts w:ascii="Arial" w:hAnsi="Arial" w:cs="Arial"/>
                <w:bCs/>
              </w:rPr>
              <w:t xml:space="preserve"> e fluxo</w:t>
            </w:r>
          </w:p>
        </w:tc>
      </w:tr>
      <w:tr w:rsidR="00E707D3" w14:paraId="088F76F7" w14:textId="77777777" w:rsidTr="007137F0">
        <w:trPr>
          <w:trHeight w:val="45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DF1F59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265B0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C3C7F0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67" w:type="dxa"/>
            <w:shd w:val="clear" w:color="auto" w:fill="FFFFFF" w:themeFill="background1"/>
            <w:vAlign w:val="center"/>
          </w:tcPr>
          <w:p w14:paraId="2ADA021A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5EEEDBCF" w14:textId="77777777" w:rsidTr="007137F0">
        <w:trPr>
          <w:trHeight w:val="45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2D39B34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5D995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A8EBBF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67" w:type="dxa"/>
            <w:shd w:val="clear" w:color="auto" w:fill="FFFFFF" w:themeFill="background1"/>
            <w:vAlign w:val="center"/>
          </w:tcPr>
          <w:p w14:paraId="2F68B4DA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34A30540" w14:textId="77777777" w:rsidTr="007137F0">
        <w:trPr>
          <w:trHeight w:val="45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C7376C5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02833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33150D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67" w:type="dxa"/>
            <w:shd w:val="clear" w:color="auto" w:fill="FFFFFF" w:themeFill="background1"/>
            <w:vAlign w:val="center"/>
          </w:tcPr>
          <w:p w14:paraId="75BB7C78" w14:textId="77777777" w:rsidR="00E707D3" w:rsidRPr="00ED1F56" w:rsidRDefault="00E707D3" w:rsidP="00A73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07D3" w14:paraId="0FB78DEA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2E7417A3" w14:textId="695DADD5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  <w:r w:rsidRPr="00E84B4A">
              <w:rPr>
                <w:rFonts w:ascii="Arial" w:hAnsi="Arial" w:cs="Arial"/>
                <w:bCs/>
              </w:rPr>
              <w:t>Observações:</w:t>
            </w:r>
          </w:p>
          <w:p w14:paraId="36BB8595" w14:textId="77777777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  <w:p w14:paraId="530075E7" w14:textId="77777777" w:rsidR="00E707D3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  <w:p w14:paraId="52B548D2" w14:textId="77777777" w:rsidR="00E707D3" w:rsidRPr="00ED1F56" w:rsidRDefault="00E707D3" w:rsidP="00A73CF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707D3" w14:paraId="18121BC7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1E4A00EC" w14:textId="07E62762" w:rsidR="00E707D3" w:rsidRPr="009B6DB1" w:rsidRDefault="00E707D3" w:rsidP="00A73CF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B6DB1" w14:paraId="0BC7DD41" w14:textId="77777777" w:rsidTr="00A73CF3">
        <w:trPr>
          <w:trHeight w:val="454"/>
        </w:trPr>
        <w:tc>
          <w:tcPr>
            <w:tcW w:w="10498" w:type="dxa"/>
            <w:gridSpan w:val="4"/>
            <w:shd w:val="clear" w:color="auto" w:fill="FFFFFF" w:themeFill="background1"/>
            <w:vAlign w:val="center"/>
          </w:tcPr>
          <w:p w14:paraId="14729B98" w14:textId="11040E33" w:rsidR="009B6DB1" w:rsidRPr="009B6DB1" w:rsidRDefault="009B6DB1" w:rsidP="00A73CF3">
            <w:pPr>
              <w:spacing w:line="276" w:lineRule="auto"/>
              <w:rPr>
                <w:rFonts w:ascii="Arial" w:hAnsi="Arial" w:cs="Arial"/>
                <w:bCs/>
              </w:rPr>
            </w:pPr>
            <w:r w:rsidRPr="009B6DB1">
              <w:rPr>
                <w:rFonts w:ascii="Arial" w:hAnsi="Arial" w:cs="Arial"/>
                <w:bCs/>
              </w:rPr>
              <w:t>Armazenamento das amostras: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B6DB1">
              <w:rPr>
                <w:rFonts w:ascii="Arial" w:hAnsi="Arial" w:cs="Arial"/>
                <w:bCs/>
                <w:u w:val="single"/>
              </w:rPr>
              <w:t xml:space="preserve">       </w:t>
            </w:r>
            <w:r w:rsidRPr="009B6DB1">
              <w:rPr>
                <w:rFonts w:ascii="Arial" w:hAnsi="Arial" w:cs="Arial"/>
                <w:bCs/>
              </w:rPr>
              <w:t xml:space="preserve">-80º  </w:t>
            </w:r>
            <w:r w:rsidRPr="009B6DB1">
              <w:rPr>
                <w:rFonts w:ascii="Arial" w:hAnsi="Arial" w:cs="Arial"/>
                <w:bCs/>
                <w:u w:val="single"/>
              </w:rPr>
              <w:t xml:space="preserve">      </w:t>
            </w:r>
            <w:r w:rsidRPr="009B6DB1">
              <w:rPr>
                <w:rFonts w:ascii="Arial" w:hAnsi="Arial" w:cs="Arial"/>
                <w:bCs/>
              </w:rPr>
              <w:t>Freezer (-20 - 10ºC)</w:t>
            </w:r>
          </w:p>
        </w:tc>
      </w:tr>
    </w:tbl>
    <w:p w14:paraId="4C499BC4" w14:textId="425BDF9C" w:rsidR="00BF5DB4" w:rsidRDefault="0089094D" w:rsidP="00146361">
      <w:pPr>
        <w:rPr>
          <w:rFonts w:ascii="Arial" w:hAnsi="Arial" w:cs="Arial"/>
        </w:rPr>
      </w:pPr>
      <w:r w:rsidRPr="00F16BCF">
        <w:rPr>
          <w:rFonts w:ascii="Arial" w:hAnsi="Arial" w:cs="Arial"/>
        </w:rPr>
        <w:t>Para adicionar linhas na tabela digitar tecla “tab” na célula anterior.</w:t>
      </w:r>
    </w:p>
    <w:p w14:paraId="13A07C28" w14:textId="15D21B6A" w:rsidR="007137F0" w:rsidRPr="007137F0" w:rsidRDefault="007137F0" w:rsidP="00146361">
      <w:pPr>
        <w:rPr>
          <w:rFonts w:ascii="Arial" w:hAnsi="Arial" w:cs="Arial"/>
          <w:b/>
          <w:bCs/>
        </w:rPr>
      </w:pPr>
      <w:r w:rsidRPr="007137F0">
        <w:rPr>
          <w:rFonts w:ascii="Arial" w:hAnsi="Arial" w:cs="Arial"/>
          <w:b/>
          <w:bCs/>
        </w:rPr>
        <w:t>Experimentos possíveis de serem realizados no equipamento:</w:t>
      </w:r>
    </w:p>
    <w:p w14:paraId="700C658D" w14:textId="1C1C63C4" w:rsidR="007137F0" w:rsidRPr="007137F0" w:rsidRDefault="007137F0" w:rsidP="00146361">
      <w:pPr>
        <w:rPr>
          <w:rFonts w:ascii="Arial" w:hAnsi="Arial" w:cs="Arial"/>
        </w:rPr>
      </w:pPr>
      <w:r w:rsidRPr="007137F0">
        <w:rPr>
          <w:rFonts w:ascii="Arial" w:hAnsi="Arial" w:cs="Arial"/>
          <w:b/>
          <w:bCs/>
        </w:rPr>
        <w:t>Unidimensionais:</w:t>
      </w:r>
      <w:r w:rsidRPr="007137F0">
        <w:rPr>
          <w:rFonts w:ascii="Arial" w:hAnsi="Arial" w:cs="Arial"/>
        </w:rPr>
        <w:t xml:space="preserve"> </w:t>
      </w:r>
      <w:r w:rsidRPr="007137F0">
        <w:rPr>
          <w:rFonts w:ascii="Arial" w:hAnsi="Arial" w:cs="Arial"/>
          <w:vertAlign w:val="superscript"/>
        </w:rPr>
        <w:t>1</w:t>
      </w:r>
      <w:r w:rsidRPr="007137F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, </w:t>
      </w:r>
      <w:r w:rsidRPr="007137F0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H-presat, </w:t>
      </w:r>
      <w:r w:rsidRPr="007137F0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H-watergate</w:t>
      </w:r>
      <w:r w:rsidRPr="007137F0">
        <w:rPr>
          <w:rFonts w:ascii="Arial" w:hAnsi="Arial" w:cs="Arial"/>
        </w:rPr>
        <w:t xml:space="preserve">, </w:t>
      </w:r>
      <w:r w:rsidR="0074465C">
        <w:rPr>
          <w:rFonts w:ascii="Arial" w:hAnsi="Arial" w:cs="Arial"/>
        </w:rPr>
        <w:t>zg2d (para experimentos de cinética de reação),</w:t>
      </w:r>
      <w:r w:rsidR="000B3A62">
        <w:rPr>
          <w:rFonts w:ascii="Arial" w:hAnsi="Arial" w:cs="Arial"/>
        </w:rPr>
        <w:t xml:space="preserve"> NOESY-1D,</w:t>
      </w:r>
      <w:r w:rsidR="0074465C">
        <w:rPr>
          <w:rFonts w:ascii="Arial" w:hAnsi="Arial" w:cs="Arial"/>
        </w:rPr>
        <w:t xml:space="preserve"> </w:t>
      </w:r>
      <w:r w:rsidRPr="007137F0">
        <w:rPr>
          <w:rFonts w:ascii="Arial" w:hAnsi="Arial" w:cs="Arial"/>
          <w:vertAlign w:val="superscript"/>
        </w:rPr>
        <w:t>13</w:t>
      </w:r>
      <w:r w:rsidRPr="007137F0">
        <w:rPr>
          <w:rFonts w:ascii="Arial" w:hAnsi="Arial" w:cs="Arial"/>
        </w:rPr>
        <w:t>C, DEPT-90, DEPT-135</w:t>
      </w:r>
      <w:r>
        <w:rPr>
          <w:rFonts w:ascii="Arial" w:hAnsi="Arial" w:cs="Arial"/>
        </w:rPr>
        <w:t>. Experimentos para carbono-13 e DEPT apenas para amostras líquidas puras ou com alta concentração.</w:t>
      </w:r>
    </w:p>
    <w:p w14:paraId="062797B7" w14:textId="6A2EFC75" w:rsidR="007137F0" w:rsidRPr="007137F0" w:rsidRDefault="007137F0" w:rsidP="00146361">
      <w:pPr>
        <w:rPr>
          <w:rFonts w:ascii="Arial" w:hAnsi="Arial" w:cs="Arial"/>
        </w:rPr>
      </w:pPr>
      <w:r w:rsidRPr="007137F0">
        <w:rPr>
          <w:rFonts w:ascii="Arial" w:hAnsi="Arial" w:cs="Arial"/>
          <w:b/>
          <w:bCs/>
        </w:rPr>
        <w:t xml:space="preserve">Bidimensionais: </w:t>
      </w:r>
      <w:r w:rsidRPr="007137F0">
        <w:rPr>
          <w:rFonts w:ascii="Arial" w:hAnsi="Arial" w:cs="Arial"/>
        </w:rPr>
        <w:t xml:space="preserve">COSY, TOCSY, </w:t>
      </w:r>
      <w:r w:rsidR="000B3A62">
        <w:rPr>
          <w:rFonts w:ascii="Arial" w:hAnsi="Arial" w:cs="Arial"/>
        </w:rPr>
        <w:t xml:space="preserve">NOESY-2D, </w:t>
      </w:r>
      <w:r w:rsidRPr="007137F0">
        <w:rPr>
          <w:rFonts w:ascii="Arial" w:hAnsi="Arial" w:cs="Arial"/>
        </w:rPr>
        <w:t>HSQC, HSQC-EDITADO, HMBC, J-RESOLVED, DOSY, ETC.</w:t>
      </w:r>
    </w:p>
    <w:p w14:paraId="3B884098" w14:textId="1DCE0228" w:rsidR="007137F0" w:rsidRDefault="007137F0" w:rsidP="00146361">
      <w:pPr>
        <w:rPr>
          <w:rFonts w:ascii="Arial" w:hAnsi="Arial" w:cs="Arial"/>
        </w:rPr>
      </w:pPr>
      <w:r w:rsidRPr="007137F0">
        <w:rPr>
          <w:rFonts w:ascii="Arial" w:hAnsi="Arial" w:cs="Arial"/>
          <w:b/>
          <w:bCs/>
        </w:rPr>
        <w:t>FLUXO:</w:t>
      </w:r>
      <w:r w:rsidRPr="007137F0">
        <w:rPr>
          <w:rFonts w:ascii="Arial" w:hAnsi="Arial" w:cs="Arial"/>
        </w:rPr>
        <w:t xml:space="preserve"> é possível coletar dados em fluxo mediante agenda prévia, pois requer acompanhamento do usuário.</w:t>
      </w:r>
    </w:p>
    <w:p w14:paraId="52926080" w14:textId="26C7A99A" w:rsidR="00916264" w:rsidRDefault="00546B16" w:rsidP="001463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Pr="00916264">
        <w:rPr>
          <w:rFonts w:ascii="Arial" w:hAnsi="Arial" w:cs="Arial"/>
          <w:b/>
          <w:bCs/>
        </w:rPr>
        <w:t>amostras l</w:t>
      </w:r>
      <w:r w:rsidR="00A93C77">
        <w:rPr>
          <w:rFonts w:ascii="Arial" w:hAnsi="Arial" w:cs="Arial"/>
          <w:b/>
          <w:bCs/>
        </w:rPr>
        <w:t>í</w:t>
      </w:r>
      <w:r w:rsidRPr="00916264">
        <w:rPr>
          <w:rFonts w:ascii="Arial" w:hAnsi="Arial" w:cs="Arial"/>
          <w:b/>
          <w:bCs/>
        </w:rPr>
        <w:t>quidas puras</w:t>
      </w:r>
      <w:r>
        <w:rPr>
          <w:rFonts w:ascii="Arial" w:hAnsi="Arial" w:cs="Arial"/>
        </w:rPr>
        <w:t xml:space="preserve"> não é necessário o uso de solvente deuterado</w:t>
      </w:r>
      <w:r w:rsidR="00916264">
        <w:rPr>
          <w:rFonts w:ascii="Arial" w:hAnsi="Arial" w:cs="Arial"/>
        </w:rPr>
        <w:t>. Para demais amostras é recomendável o uso de solvente deuterado, mas não necessário</w:t>
      </w:r>
      <w:r w:rsidR="00A93C77">
        <w:rPr>
          <w:rFonts w:ascii="Arial" w:hAnsi="Arial" w:cs="Arial"/>
        </w:rPr>
        <w:t xml:space="preserve"> (neste caso adicionar pressaturação).</w:t>
      </w:r>
    </w:p>
    <w:p w14:paraId="2210C904" w14:textId="33A66925" w:rsidR="00A04359" w:rsidRPr="007137F0" w:rsidRDefault="00A04359" w:rsidP="00146361">
      <w:pPr>
        <w:rPr>
          <w:rFonts w:ascii="Arial" w:hAnsi="Arial" w:cs="Arial"/>
        </w:rPr>
      </w:pPr>
      <w:r>
        <w:rPr>
          <w:rFonts w:ascii="Arial" w:hAnsi="Arial" w:cs="Arial"/>
        </w:rPr>
        <w:t>As amostras deverão ter um volume de 600 microlitros.</w:t>
      </w:r>
    </w:p>
    <w:p w14:paraId="1ED3513F" w14:textId="77777777" w:rsidR="0089094D" w:rsidRDefault="0089094D" w:rsidP="0089094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IMPORTANTE: </w:t>
      </w:r>
    </w:p>
    <w:p w14:paraId="2BE09E67" w14:textId="77777777" w:rsidR="0089094D" w:rsidRPr="009B6DB1" w:rsidRDefault="0089094D" w:rsidP="0089094D">
      <w:pPr>
        <w:pStyle w:val="PargrafodaLista"/>
        <w:numPr>
          <w:ilvl w:val="0"/>
          <w:numId w:val="1"/>
        </w:numPr>
        <w:spacing w:after="240" w:line="276" w:lineRule="auto"/>
        <w:ind w:left="714" w:hanging="357"/>
        <w:jc w:val="both"/>
      </w:pPr>
      <w:r w:rsidRPr="009B6DB1">
        <w:rPr>
          <w:rFonts w:ascii="Arial" w:hAnsi="Arial" w:cs="Arial"/>
          <w:bCs/>
        </w:rPr>
        <w:t xml:space="preserve">É de responsabilidade do solicitante o preparo de amostras, o fornecimento dos consumíveis (tubos e solução tampão) necessários para as análises, bem como, o recolhimento das amostras após as análises. </w:t>
      </w:r>
    </w:p>
    <w:p w14:paraId="632997F4" w14:textId="163BA19D" w:rsidR="0089094D" w:rsidRPr="00B70CCE" w:rsidRDefault="0089094D" w:rsidP="0089094D">
      <w:pPr>
        <w:pStyle w:val="PargrafodaLista"/>
        <w:numPr>
          <w:ilvl w:val="0"/>
          <w:numId w:val="1"/>
        </w:numPr>
        <w:spacing w:after="240" w:line="276" w:lineRule="auto"/>
        <w:ind w:left="714" w:hanging="357"/>
        <w:jc w:val="both"/>
      </w:pPr>
      <w:r w:rsidRPr="009B6DB1">
        <w:rPr>
          <w:rFonts w:ascii="Arial" w:hAnsi="Arial" w:cs="Arial"/>
          <w:bCs/>
        </w:rPr>
        <w:t xml:space="preserve">O laboratório de RMN-UFSCar </w:t>
      </w:r>
      <w:r>
        <w:rPr>
          <w:rFonts w:ascii="Arial" w:hAnsi="Arial" w:cs="Arial"/>
          <w:bCs/>
        </w:rPr>
        <w:t>executará os experimentos por meio das equipes da Central Analítica do DQ-UFSCar e do Laboratório de RMN da UFSCar.</w:t>
      </w:r>
    </w:p>
    <w:p w14:paraId="17E11DB4" w14:textId="12158F3B" w:rsidR="00B70CCE" w:rsidRPr="00A9189A" w:rsidRDefault="00B70CCE" w:rsidP="0089094D">
      <w:pPr>
        <w:pStyle w:val="PargrafodaLista"/>
        <w:numPr>
          <w:ilvl w:val="0"/>
          <w:numId w:val="1"/>
        </w:numPr>
        <w:spacing w:after="240" w:line="276" w:lineRule="auto"/>
        <w:ind w:left="714" w:hanging="357"/>
        <w:jc w:val="both"/>
      </w:pPr>
      <w:r>
        <w:rPr>
          <w:rFonts w:ascii="Arial" w:hAnsi="Arial" w:cs="Arial"/>
          <w:bCs/>
        </w:rPr>
        <w:t>As análises a serem realizadas em fluxo deverá ser agendada previamente e ser acompanhada do usuário.</w:t>
      </w:r>
    </w:p>
    <w:p w14:paraId="27E888C2" w14:textId="77777777" w:rsidR="0089094D" w:rsidRDefault="0089094D" w:rsidP="007137F0">
      <w:pPr>
        <w:rPr>
          <w:rFonts w:ascii="Arial" w:hAnsi="Arial" w:cs="Arial"/>
          <w:bCs/>
        </w:rPr>
      </w:pPr>
    </w:p>
    <w:p w14:paraId="32FD021B" w14:textId="38EE4562" w:rsidR="007137F0" w:rsidRPr="00146361" w:rsidRDefault="007137F0" w:rsidP="007137F0">
      <w:r w:rsidRPr="00BF5DB4">
        <w:rPr>
          <w:rFonts w:ascii="Arial" w:hAnsi="Arial" w:cs="Arial"/>
          <w:bCs/>
        </w:rPr>
        <w:t>Est</w:t>
      </w:r>
      <w:r>
        <w:rPr>
          <w:rFonts w:ascii="Arial" w:hAnsi="Arial" w:cs="Arial"/>
          <w:bCs/>
        </w:rPr>
        <w:t>ar</w:t>
      </w:r>
      <w:r w:rsidRPr="00BF5DB4">
        <w:rPr>
          <w:rFonts w:ascii="Arial" w:hAnsi="Arial" w:cs="Arial"/>
          <w:bCs/>
        </w:rPr>
        <w:t xml:space="preserve"> ciente e de acordo com o Plano de Gestão do Uso do EMU adquiridos via recurso FAPESP (Processo </w:t>
      </w:r>
      <w:r>
        <w:rPr>
          <w:rFonts w:ascii="Arial" w:hAnsi="Arial" w:cs="Arial"/>
          <w:bCs/>
        </w:rPr>
        <w:t>23/17169-0</w:t>
      </w:r>
      <w:r w:rsidRPr="00BF5DB4">
        <w:rPr>
          <w:rFonts w:ascii="Arial" w:hAnsi="Arial" w:cs="Arial"/>
          <w:bCs/>
        </w:rPr>
        <w:t xml:space="preserve">), instalado no </w:t>
      </w:r>
      <w:r w:rsidRPr="00A9189A">
        <w:rPr>
          <w:rFonts w:ascii="Arial" w:hAnsi="Arial" w:cs="Arial"/>
          <w:b/>
        </w:rPr>
        <w:t xml:space="preserve">Laboratório de </w:t>
      </w:r>
      <w:sdt>
        <w:sdtPr>
          <w:rPr>
            <w:rFonts w:ascii="Arial" w:hAnsi="Arial" w:cs="Arial"/>
            <w:b/>
          </w:rPr>
          <w:id w:val="2110931882"/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</w:rPr>
              <w:id w:val="494621998"/>
            </w:sdtPr>
            <w:sdtEndPr/>
            <w:sdtContent>
              <w:r w:rsidRPr="00A9189A">
                <w:rPr>
                  <w:rFonts w:ascii="Arial" w:hAnsi="Arial" w:cs="Arial"/>
                  <w:b/>
                </w:rPr>
                <w:t>Ressonância Magnética Nuclear</w:t>
              </w:r>
            </w:sdtContent>
          </w:sdt>
          <w:r w:rsidRPr="00A9189A">
            <w:rPr>
              <w:rFonts w:ascii="Arial" w:hAnsi="Arial" w:cs="Arial"/>
              <w:b/>
            </w:rPr>
            <w:t xml:space="preserve"> no Departamento de Química da Universidade Federal São Carlos (UFSCar)</w:t>
          </w:r>
        </w:sdtContent>
      </w:sdt>
    </w:p>
    <w:sectPr w:rsidR="007137F0" w:rsidRPr="00146361" w:rsidSect="00146361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ADF8" w14:textId="77777777" w:rsidR="004D1FAC" w:rsidRDefault="004D1FAC" w:rsidP="00AF021E">
      <w:pPr>
        <w:spacing w:after="0" w:line="240" w:lineRule="auto"/>
      </w:pPr>
      <w:r>
        <w:separator/>
      </w:r>
    </w:p>
  </w:endnote>
  <w:endnote w:type="continuationSeparator" w:id="0">
    <w:p w14:paraId="27640AC4" w14:textId="77777777" w:rsidR="004D1FAC" w:rsidRDefault="004D1FAC" w:rsidP="00AF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BF26" w14:textId="77777777" w:rsidR="004D1FAC" w:rsidRDefault="004D1FAC" w:rsidP="00AF021E">
      <w:pPr>
        <w:spacing w:after="0" w:line="240" w:lineRule="auto"/>
      </w:pPr>
      <w:r>
        <w:separator/>
      </w:r>
    </w:p>
  </w:footnote>
  <w:footnote w:type="continuationSeparator" w:id="0">
    <w:p w14:paraId="2D9DE9B5" w14:textId="77777777" w:rsidR="004D1FAC" w:rsidRDefault="004D1FAC" w:rsidP="00AF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0" w:type="auto"/>
      <w:tblLook w:val="04A0" w:firstRow="1" w:lastRow="0" w:firstColumn="1" w:lastColumn="0" w:noHBand="0" w:noVBand="1"/>
    </w:tblPr>
    <w:tblGrid>
      <w:gridCol w:w="1814"/>
      <w:gridCol w:w="1555"/>
      <w:gridCol w:w="3685"/>
      <w:gridCol w:w="1654"/>
      <w:gridCol w:w="1736"/>
    </w:tblGrid>
    <w:tr w:rsidR="00DE7F21" w:rsidRPr="00EB32F7" w14:paraId="73EB7587" w14:textId="77777777" w:rsidTr="0083352E">
      <w:trPr>
        <w:trHeight w:val="397"/>
      </w:trPr>
      <w:tc>
        <w:tcPr>
          <w:tcW w:w="1814" w:type="dxa"/>
          <w:vMerge w:val="restart"/>
          <w:vAlign w:val="center"/>
        </w:tcPr>
        <w:p w14:paraId="7E668D8D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 w:rsidRPr="00EB32F7">
            <w:rPr>
              <w:b/>
              <w:noProof/>
              <w:lang w:eastAsia="pt-BR"/>
            </w:rPr>
            <w:drawing>
              <wp:inline distT="0" distB="0" distL="0" distR="0" wp14:anchorId="09D796ED" wp14:editId="313FD0FF">
                <wp:extent cx="800100" cy="448837"/>
                <wp:effectExtent l="0" t="0" r="0" b="889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b_ufscar_1_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448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4" w:type="dxa"/>
          <w:gridSpan w:val="3"/>
          <w:vMerge w:val="restart"/>
          <w:vAlign w:val="center"/>
        </w:tcPr>
        <w:p w14:paraId="3F514CA4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  <w:r>
            <w:rPr>
              <w:b/>
            </w:rPr>
            <w:t>Formulário</w:t>
          </w:r>
        </w:p>
      </w:tc>
      <w:tc>
        <w:tcPr>
          <w:tcW w:w="1736" w:type="dxa"/>
          <w:vAlign w:val="center"/>
        </w:tcPr>
        <w:p w14:paraId="2CF5FCAE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>
            <w:t>Pág.</w:t>
          </w:r>
          <w:r w:rsidRPr="00DE7F21">
            <w:t xml:space="preserve"> </w:t>
          </w:r>
          <w:r w:rsidRPr="00DE7F21">
            <w:rPr>
              <w:b/>
              <w:bCs/>
            </w:rPr>
            <w:fldChar w:fldCharType="begin"/>
          </w:r>
          <w:r w:rsidRPr="00DE7F21">
            <w:rPr>
              <w:b/>
              <w:bCs/>
            </w:rPr>
            <w:instrText>PAGE  \* Arabic  \* MERGEFORMAT</w:instrText>
          </w:r>
          <w:r w:rsidRPr="00DE7F21">
            <w:rPr>
              <w:b/>
              <w:bCs/>
            </w:rPr>
            <w:fldChar w:fldCharType="separate"/>
          </w:r>
          <w:r w:rsidR="007B12A7">
            <w:rPr>
              <w:b/>
              <w:bCs/>
              <w:noProof/>
            </w:rPr>
            <w:t>1</w:t>
          </w:r>
          <w:r w:rsidRPr="00DE7F21">
            <w:rPr>
              <w:b/>
              <w:bCs/>
            </w:rPr>
            <w:fldChar w:fldCharType="end"/>
          </w:r>
          <w:r w:rsidRPr="00DE7F21">
            <w:t xml:space="preserve"> de </w:t>
          </w:r>
          <w:r w:rsidRPr="00DE7F21">
            <w:rPr>
              <w:b/>
              <w:bCs/>
            </w:rPr>
            <w:fldChar w:fldCharType="begin"/>
          </w:r>
          <w:r w:rsidRPr="00DE7F21">
            <w:rPr>
              <w:b/>
              <w:bCs/>
            </w:rPr>
            <w:instrText>NUMPAGES  \* Arabic  \* MERGEFORMAT</w:instrText>
          </w:r>
          <w:r w:rsidRPr="00DE7F21">
            <w:rPr>
              <w:b/>
              <w:bCs/>
            </w:rPr>
            <w:fldChar w:fldCharType="separate"/>
          </w:r>
          <w:r w:rsidR="007B12A7">
            <w:rPr>
              <w:b/>
              <w:bCs/>
              <w:noProof/>
            </w:rPr>
            <w:t>1</w:t>
          </w:r>
          <w:r w:rsidRPr="00DE7F21">
            <w:rPr>
              <w:b/>
              <w:bCs/>
            </w:rPr>
            <w:fldChar w:fldCharType="end"/>
          </w:r>
        </w:p>
      </w:tc>
    </w:tr>
    <w:tr w:rsidR="00DE7F21" w:rsidRPr="00EB32F7" w14:paraId="18253CDD" w14:textId="77777777" w:rsidTr="0083352E">
      <w:trPr>
        <w:trHeight w:val="397"/>
      </w:trPr>
      <w:tc>
        <w:tcPr>
          <w:tcW w:w="1814" w:type="dxa"/>
          <w:vMerge/>
          <w:vAlign w:val="center"/>
        </w:tcPr>
        <w:p w14:paraId="2B089F79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6894" w:type="dxa"/>
          <w:gridSpan w:val="3"/>
          <w:vMerge/>
          <w:vAlign w:val="center"/>
        </w:tcPr>
        <w:p w14:paraId="04DAC04C" w14:textId="77777777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36" w:type="dxa"/>
          <w:vAlign w:val="center"/>
        </w:tcPr>
        <w:p w14:paraId="570FE732" w14:textId="16B1CB5E" w:rsidR="00DE7F21" w:rsidRPr="00EB32F7" w:rsidRDefault="00DE7F21" w:rsidP="00DE7F21">
          <w:pPr>
            <w:tabs>
              <w:tab w:val="center" w:pos="4252"/>
              <w:tab w:val="right" w:pos="8504"/>
            </w:tabs>
            <w:jc w:val="center"/>
          </w:pPr>
          <w:r>
            <w:t>Rev.</w:t>
          </w:r>
          <w:r w:rsidR="0083352E">
            <w:t xml:space="preserve"> 00</w:t>
          </w:r>
          <w:r w:rsidR="00E26D94">
            <w:t>1</w:t>
          </w:r>
        </w:p>
      </w:tc>
    </w:tr>
    <w:tr w:rsidR="00DE7F21" w:rsidRPr="00EB32F7" w14:paraId="7DBEFA9F" w14:textId="77777777" w:rsidTr="0083352E">
      <w:trPr>
        <w:trHeight w:val="397"/>
      </w:trPr>
      <w:tc>
        <w:tcPr>
          <w:tcW w:w="10444" w:type="dxa"/>
          <w:gridSpan w:val="5"/>
          <w:vAlign w:val="center"/>
        </w:tcPr>
        <w:p w14:paraId="679C99A3" w14:textId="6D9FAFB4" w:rsidR="00DE7F21" w:rsidRPr="00EB32F7" w:rsidRDefault="00DE7F21" w:rsidP="00715D44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sz w:val="26"/>
              <w:szCs w:val="26"/>
            </w:rPr>
          </w:pPr>
          <w:r w:rsidRPr="00EB32F7">
            <w:rPr>
              <w:b/>
              <w:sz w:val="26"/>
              <w:szCs w:val="26"/>
            </w:rPr>
            <w:t>Título:</w:t>
          </w:r>
          <w:r>
            <w:rPr>
              <w:sz w:val="26"/>
              <w:szCs w:val="26"/>
            </w:rPr>
            <w:t xml:space="preserve"> </w:t>
          </w:r>
          <w:r w:rsidR="00390B73">
            <w:rPr>
              <w:sz w:val="26"/>
              <w:szCs w:val="26"/>
            </w:rPr>
            <w:t>Solicitação de análise no equipamento multiusuário (EMU) FAPESP de RMN</w:t>
          </w:r>
          <w:r w:rsidR="007137F0">
            <w:rPr>
              <w:sz w:val="26"/>
              <w:szCs w:val="26"/>
            </w:rPr>
            <w:t xml:space="preserve"> de bancada Fourier 80 Bruker</w:t>
          </w:r>
        </w:p>
      </w:tc>
    </w:tr>
    <w:tr w:rsidR="006470C6" w:rsidRPr="00EB32F7" w14:paraId="5953AA75" w14:textId="77777777" w:rsidTr="0083352E">
      <w:trPr>
        <w:trHeight w:val="397"/>
      </w:trPr>
      <w:tc>
        <w:tcPr>
          <w:tcW w:w="3369" w:type="dxa"/>
          <w:gridSpan w:val="2"/>
          <w:vAlign w:val="center"/>
        </w:tcPr>
        <w:p w14:paraId="22A1A1FF" w14:textId="38AAA6BA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 xml:space="preserve">Código: </w:t>
          </w:r>
        </w:p>
      </w:tc>
      <w:tc>
        <w:tcPr>
          <w:tcW w:w="3685" w:type="dxa"/>
          <w:vAlign w:val="center"/>
        </w:tcPr>
        <w:p w14:paraId="2DD06D68" w14:textId="77777777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>POP: Geral</w:t>
          </w:r>
        </w:p>
      </w:tc>
      <w:tc>
        <w:tcPr>
          <w:tcW w:w="3390" w:type="dxa"/>
          <w:gridSpan w:val="2"/>
          <w:vAlign w:val="center"/>
        </w:tcPr>
        <w:p w14:paraId="30020A58" w14:textId="2BB7C5FD" w:rsidR="006470C6" w:rsidRPr="00EB32F7" w:rsidRDefault="0083352E" w:rsidP="00DE7F21">
          <w:pPr>
            <w:tabs>
              <w:tab w:val="center" w:pos="4252"/>
              <w:tab w:val="right" w:pos="8504"/>
            </w:tabs>
            <w:jc w:val="center"/>
          </w:pPr>
          <w:r>
            <w:t>Data de emissão:</w:t>
          </w:r>
          <w:r w:rsidR="00916AD3">
            <w:t xml:space="preserve"> 01/10/2025</w:t>
          </w:r>
        </w:p>
      </w:tc>
    </w:tr>
  </w:tbl>
  <w:p w14:paraId="79BF3832" w14:textId="77777777" w:rsidR="00AF021E" w:rsidRDefault="00AF0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A8A"/>
    <w:multiLevelType w:val="hybridMultilevel"/>
    <w:tmpl w:val="C262E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DB"/>
    <w:rsid w:val="00000BFD"/>
    <w:rsid w:val="00094D17"/>
    <w:rsid w:val="000A3A2C"/>
    <w:rsid w:val="000B3A62"/>
    <w:rsid w:val="000C1EBD"/>
    <w:rsid w:val="000C3DA3"/>
    <w:rsid w:val="000E6505"/>
    <w:rsid w:val="000E7FD4"/>
    <w:rsid w:val="00126418"/>
    <w:rsid w:val="0013485D"/>
    <w:rsid w:val="00146361"/>
    <w:rsid w:val="001623D0"/>
    <w:rsid w:val="0017004F"/>
    <w:rsid w:val="001C1F94"/>
    <w:rsid w:val="001D489D"/>
    <w:rsid w:val="00231936"/>
    <w:rsid w:val="0028449B"/>
    <w:rsid w:val="002A5780"/>
    <w:rsid w:val="002E6FD2"/>
    <w:rsid w:val="002F2861"/>
    <w:rsid w:val="002F71E5"/>
    <w:rsid w:val="00301023"/>
    <w:rsid w:val="00334775"/>
    <w:rsid w:val="003452C9"/>
    <w:rsid w:val="00360F21"/>
    <w:rsid w:val="00390B73"/>
    <w:rsid w:val="003A39B9"/>
    <w:rsid w:val="003C2374"/>
    <w:rsid w:val="00466A60"/>
    <w:rsid w:val="004D03D0"/>
    <w:rsid w:val="004D1FAC"/>
    <w:rsid w:val="004E4028"/>
    <w:rsid w:val="00546B16"/>
    <w:rsid w:val="0060186B"/>
    <w:rsid w:val="00610B50"/>
    <w:rsid w:val="00614031"/>
    <w:rsid w:val="00620BCE"/>
    <w:rsid w:val="006470C6"/>
    <w:rsid w:val="00693C15"/>
    <w:rsid w:val="0069768B"/>
    <w:rsid w:val="006F0DF3"/>
    <w:rsid w:val="007137F0"/>
    <w:rsid w:val="00715D44"/>
    <w:rsid w:val="0074465C"/>
    <w:rsid w:val="007A2A51"/>
    <w:rsid w:val="007B12A7"/>
    <w:rsid w:val="007D6AE4"/>
    <w:rsid w:val="007F5EF8"/>
    <w:rsid w:val="00806252"/>
    <w:rsid w:val="0083352E"/>
    <w:rsid w:val="00856091"/>
    <w:rsid w:val="0089094D"/>
    <w:rsid w:val="008A1E75"/>
    <w:rsid w:val="008A2FB6"/>
    <w:rsid w:val="008A58DB"/>
    <w:rsid w:val="008B43A6"/>
    <w:rsid w:val="00916264"/>
    <w:rsid w:val="00916AD3"/>
    <w:rsid w:val="009230EC"/>
    <w:rsid w:val="00932B5F"/>
    <w:rsid w:val="00952F55"/>
    <w:rsid w:val="009B6DB1"/>
    <w:rsid w:val="009D7434"/>
    <w:rsid w:val="00A04359"/>
    <w:rsid w:val="00A243B1"/>
    <w:rsid w:val="00A55A6B"/>
    <w:rsid w:val="00A57661"/>
    <w:rsid w:val="00A60AD2"/>
    <w:rsid w:val="00A72627"/>
    <w:rsid w:val="00A9189A"/>
    <w:rsid w:val="00A93C77"/>
    <w:rsid w:val="00AB36CF"/>
    <w:rsid w:val="00AD3A23"/>
    <w:rsid w:val="00AF021E"/>
    <w:rsid w:val="00AF3B41"/>
    <w:rsid w:val="00B14CB4"/>
    <w:rsid w:val="00B70CCE"/>
    <w:rsid w:val="00B74A88"/>
    <w:rsid w:val="00BA3403"/>
    <w:rsid w:val="00BA542B"/>
    <w:rsid w:val="00BC38F5"/>
    <w:rsid w:val="00BE4F8B"/>
    <w:rsid w:val="00BF5DB4"/>
    <w:rsid w:val="00C55335"/>
    <w:rsid w:val="00CD50D0"/>
    <w:rsid w:val="00D4128A"/>
    <w:rsid w:val="00D43DBF"/>
    <w:rsid w:val="00DC77E8"/>
    <w:rsid w:val="00DE7F21"/>
    <w:rsid w:val="00E26D94"/>
    <w:rsid w:val="00E707D3"/>
    <w:rsid w:val="00E84B4A"/>
    <w:rsid w:val="00ED1F56"/>
    <w:rsid w:val="00F0106F"/>
    <w:rsid w:val="00F16BCF"/>
    <w:rsid w:val="00F969A7"/>
    <w:rsid w:val="00FA7887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8D524"/>
  <w15:docId w15:val="{C8F14631-A673-43B1-8BAB-95ADD95D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A58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8A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AF0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21E"/>
  </w:style>
  <w:style w:type="paragraph" w:styleId="Rodap">
    <w:name w:val="footer"/>
    <w:basedOn w:val="Normal"/>
    <w:link w:val="RodapChar"/>
    <w:uiPriority w:val="99"/>
    <w:unhideWhenUsed/>
    <w:rsid w:val="00AF0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21E"/>
  </w:style>
  <w:style w:type="table" w:customStyle="1" w:styleId="TabelaSimples11">
    <w:name w:val="Tabela Simples 11"/>
    <w:basedOn w:val="Tabelanormal"/>
    <w:uiPriority w:val="41"/>
    <w:rsid w:val="00AF02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2-nfase31">
    <w:name w:val="Tabela de Grade 2 - Ênfase 31"/>
    <w:basedOn w:val="Tabelanormal"/>
    <w:uiPriority w:val="47"/>
    <w:rsid w:val="00AF021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Clara1">
    <w:name w:val="Tabela de Grade Clara1"/>
    <w:basedOn w:val="Tabelanormal"/>
    <w:uiPriority w:val="40"/>
    <w:rsid w:val="00CD50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E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489D"/>
    <w:pPr>
      <w:ind w:left="720"/>
      <w:contextualSpacing/>
    </w:pPr>
  </w:style>
  <w:style w:type="paragraph" w:styleId="SemEspaamento">
    <w:name w:val="No Spacing"/>
    <w:uiPriority w:val="1"/>
    <w:qFormat/>
    <w:rsid w:val="002F2861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DE7F2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97E0-2BE7-445A-A980-2EE7ACED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R. Esteves</dc:creator>
  <cp:lastModifiedBy>Tiago Venâncio</cp:lastModifiedBy>
  <cp:revision>12</cp:revision>
  <cp:lastPrinted>2024-08-23T19:43:00Z</cp:lastPrinted>
  <dcterms:created xsi:type="dcterms:W3CDTF">2026-05-26T19:10:00Z</dcterms:created>
  <dcterms:modified xsi:type="dcterms:W3CDTF">2026-05-27T17:29:00Z</dcterms:modified>
</cp:coreProperties>
</file>